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dd805c1e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6790dc63b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c74ef52904ae8" /><Relationship Type="http://schemas.openxmlformats.org/officeDocument/2006/relationships/numbering" Target="/word/numbering.xml" Id="Rde60190ae7d6445c" /><Relationship Type="http://schemas.openxmlformats.org/officeDocument/2006/relationships/settings" Target="/word/settings.xml" Id="R70ce936133464988" /><Relationship Type="http://schemas.openxmlformats.org/officeDocument/2006/relationships/image" Target="/word/media/78abbd1b-8157-469a-84f2-05bde044fce6.png" Id="R0ec6790dc63b4007" /></Relationships>
</file>