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1e3f84fcc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0acc5423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Coulee,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d7ecc7c6e4a7a" /><Relationship Type="http://schemas.openxmlformats.org/officeDocument/2006/relationships/numbering" Target="/word/numbering.xml" Id="Rdab7410121ed4b02" /><Relationship Type="http://schemas.openxmlformats.org/officeDocument/2006/relationships/settings" Target="/word/settings.xml" Id="Ra3972532cb294419" /><Relationship Type="http://schemas.openxmlformats.org/officeDocument/2006/relationships/image" Target="/word/media/d6efe625-8831-43e7-8df0-2627f127b79b.png" Id="Rb0240acc54234f46" /></Relationships>
</file>