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1c3e4a06f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ffacd1ccf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Coulee,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13c834b144291" /><Relationship Type="http://schemas.openxmlformats.org/officeDocument/2006/relationships/numbering" Target="/word/numbering.xml" Id="Rd23ade41c25e4bb0" /><Relationship Type="http://schemas.openxmlformats.org/officeDocument/2006/relationships/settings" Target="/word/settings.xml" Id="R35342df88b1c4995" /><Relationship Type="http://schemas.openxmlformats.org/officeDocument/2006/relationships/image" Target="/word/media/2f7a6628-4030-4322-b11b-bb21e8062172.png" Id="R0d5ffacd1ccf4bad" /></Relationships>
</file>