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2134fa745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ffaf4e169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1950db51d45a0" /><Relationship Type="http://schemas.openxmlformats.org/officeDocument/2006/relationships/numbering" Target="/word/numbering.xml" Id="Rca2c540ab6df4929" /><Relationship Type="http://schemas.openxmlformats.org/officeDocument/2006/relationships/settings" Target="/word/settings.xml" Id="Rcd0f913cc233400b" /><Relationship Type="http://schemas.openxmlformats.org/officeDocument/2006/relationships/image" Target="/word/media/8409e844-3d05-4385-9550-4b77eaabc9a6.png" Id="Rc17ffaf4e1694a6c" /></Relationships>
</file>