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6f251d185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5029347b4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75e9267bd486a" /><Relationship Type="http://schemas.openxmlformats.org/officeDocument/2006/relationships/numbering" Target="/word/numbering.xml" Id="R38eb7ddcdf204648" /><Relationship Type="http://schemas.openxmlformats.org/officeDocument/2006/relationships/settings" Target="/word/settings.xml" Id="R516b4b61b27b414a" /><Relationship Type="http://schemas.openxmlformats.org/officeDocument/2006/relationships/image" Target="/word/media/54f6e626-5792-4d1c-b7bd-737f94a23a7f.png" Id="R5505029347b444bb" /></Relationships>
</file>