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f8ca3f0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60f1a4eb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0776dee64c44" /><Relationship Type="http://schemas.openxmlformats.org/officeDocument/2006/relationships/numbering" Target="/word/numbering.xml" Id="R32e5fd44c8d844b7" /><Relationship Type="http://schemas.openxmlformats.org/officeDocument/2006/relationships/settings" Target="/word/settings.xml" Id="Rba01f6a5447640e8" /><Relationship Type="http://schemas.openxmlformats.org/officeDocument/2006/relationships/image" Target="/word/media/01c824aa-7a55-4440-be4b-bf010abf509e.png" Id="Rf8d60f1a4eb5443d" /></Relationships>
</file>