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e708c7a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06cec86d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e054dba534cef" /><Relationship Type="http://schemas.openxmlformats.org/officeDocument/2006/relationships/numbering" Target="/word/numbering.xml" Id="Rb19a8efff92a4f86" /><Relationship Type="http://schemas.openxmlformats.org/officeDocument/2006/relationships/settings" Target="/word/settings.xml" Id="Rff562cac15f44f39" /><Relationship Type="http://schemas.openxmlformats.org/officeDocument/2006/relationships/image" Target="/word/media/ec1882e5-df27-4eb4-8aa2-c935e7f6d7cb.png" Id="Rb14206cec86d4b63" /></Relationships>
</file>