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565750ae7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98dfc9726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Sanders Crossing,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fd7f6d1b74494" /><Relationship Type="http://schemas.openxmlformats.org/officeDocument/2006/relationships/numbering" Target="/word/numbering.xml" Id="R5f1e04da0d7c4b39" /><Relationship Type="http://schemas.openxmlformats.org/officeDocument/2006/relationships/settings" Target="/word/settings.xml" Id="R48e4fbc491044cc2" /><Relationship Type="http://schemas.openxmlformats.org/officeDocument/2006/relationships/image" Target="/word/media/79a7b162-be54-45fe-9d8d-402e8476364f.png" Id="Rebe98dfc97264138" /></Relationships>
</file>