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24525ed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07e55a0a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c5340220e4017" /><Relationship Type="http://schemas.openxmlformats.org/officeDocument/2006/relationships/numbering" Target="/word/numbering.xml" Id="Rbc188d12df714129" /><Relationship Type="http://schemas.openxmlformats.org/officeDocument/2006/relationships/settings" Target="/word/settings.xml" Id="R4ea7fd2788f040db" /><Relationship Type="http://schemas.openxmlformats.org/officeDocument/2006/relationships/image" Target="/word/media/512f2f9e-045b-4d52-9d5d-136ca22a849d.png" Id="R2ce607e55a0a42f8" /></Relationships>
</file>