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8da280c1a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bac7834b9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Sandgates,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93ca51bb44594" /><Relationship Type="http://schemas.openxmlformats.org/officeDocument/2006/relationships/numbering" Target="/word/numbering.xml" Id="R36d0a2f99c774c32" /><Relationship Type="http://schemas.openxmlformats.org/officeDocument/2006/relationships/settings" Target="/word/settings.xml" Id="Rb8eb4d735e1a4bf0" /><Relationship Type="http://schemas.openxmlformats.org/officeDocument/2006/relationships/image" Target="/word/media/944e38d0-737d-40bd-b042-1f10cdcb05c2.png" Id="Re68bac7834b947a7" /></Relationships>
</file>