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f04ae8228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0b12acd33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Sandra,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0c172709049fc" /><Relationship Type="http://schemas.openxmlformats.org/officeDocument/2006/relationships/numbering" Target="/word/numbering.xml" Id="Rfb8469898f0d4fed" /><Relationship Type="http://schemas.openxmlformats.org/officeDocument/2006/relationships/settings" Target="/word/settings.xml" Id="R92d7a9eab2a0408b" /><Relationship Type="http://schemas.openxmlformats.org/officeDocument/2006/relationships/image" Target="/word/media/2ef4243c-8449-4c5e-9791-020ff36e762e.png" Id="R4450b12acd334b20" /></Relationships>
</file>