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a6caad47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1a677a1a8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Sandridge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f5718d28b49dc" /><Relationship Type="http://schemas.openxmlformats.org/officeDocument/2006/relationships/numbering" Target="/word/numbering.xml" Id="R421e3bdf40474565" /><Relationship Type="http://schemas.openxmlformats.org/officeDocument/2006/relationships/settings" Target="/word/settings.xml" Id="R342303e973b84ee1" /><Relationship Type="http://schemas.openxmlformats.org/officeDocument/2006/relationships/image" Target="/word/media/e62a7759-bee2-4f98-a89f-85b3e7604b54.png" Id="R0821a677a1a84766" /></Relationships>
</file>