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fa348a3de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b6f456f0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922b8d2bb450e" /><Relationship Type="http://schemas.openxmlformats.org/officeDocument/2006/relationships/numbering" Target="/word/numbering.xml" Id="R86562baa7fb24f33" /><Relationship Type="http://schemas.openxmlformats.org/officeDocument/2006/relationships/settings" Target="/word/settings.xml" Id="R76cf0979f2cd4744" /><Relationship Type="http://schemas.openxmlformats.org/officeDocument/2006/relationships/image" Target="/word/media/10fea640-2a2a-427d-9bfd-3b221b50c915.png" Id="R77b2b6f456f0440e" /></Relationships>
</file>