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a98d79040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8a14a1275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Sandwich Landing,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07bbc24b747b9" /><Relationship Type="http://schemas.openxmlformats.org/officeDocument/2006/relationships/numbering" Target="/word/numbering.xml" Id="R4b8d3864571c4b8d" /><Relationship Type="http://schemas.openxmlformats.org/officeDocument/2006/relationships/settings" Target="/word/settings.xml" Id="R46b63eb37722458a" /><Relationship Type="http://schemas.openxmlformats.org/officeDocument/2006/relationships/image" Target="/word/media/f0d0d129-78e1-426a-a4dc-5042b52439a9.png" Id="R9498a14a1275412b" /></Relationships>
</file>