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0d39499f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ff16c62c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Fork,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0dde50cb4f5e" /><Relationship Type="http://schemas.openxmlformats.org/officeDocument/2006/relationships/numbering" Target="/word/numbering.xml" Id="R8e62ca4885084f73" /><Relationship Type="http://schemas.openxmlformats.org/officeDocument/2006/relationships/settings" Target="/word/settings.xml" Id="R1c8306e339e54ef3" /><Relationship Type="http://schemas.openxmlformats.org/officeDocument/2006/relationships/image" Target="/word/media/328a30ee-17cc-432a-8e3a-646ffb23d9cb.png" Id="Re06aff16c62c4569" /></Relationships>
</file>