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fa757f4f3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7e2789c5f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Level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3f1a133404fd7" /><Relationship Type="http://schemas.openxmlformats.org/officeDocument/2006/relationships/numbering" Target="/word/numbering.xml" Id="Rf304e1fd13af4835" /><Relationship Type="http://schemas.openxmlformats.org/officeDocument/2006/relationships/settings" Target="/word/settings.xml" Id="R1d5b16311c4242c5" /><Relationship Type="http://schemas.openxmlformats.org/officeDocument/2006/relationships/image" Target="/word/media/35563088-ba8e-4c9e-bd14-4942581ad53f.png" Id="R61e7e2789c5f48bf" /></Relationships>
</file>