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c439812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2eadadd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509bfe8764ce5" /><Relationship Type="http://schemas.openxmlformats.org/officeDocument/2006/relationships/numbering" Target="/word/numbering.xml" Id="R37c3f44cc7e94fe3" /><Relationship Type="http://schemas.openxmlformats.org/officeDocument/2006/relationships/settings" Target="/word/settings.xml" Id="Rc0b1258a170441b8" /><Relationship Type="http://schemas.openxmlformats.org/officeDocument/2006/relationships/image" Target="/word/media/34f33636-afb7-4b17-b690-177ed08eed95.png" Id="R16992eadaddc49d9" /></Relationships>
</file>