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848a954d1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a76ff7b1744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b24c2ebbb48bc" /><Relationship Type="http://schemas.openxmlformats.org/officeDocument/2006/relationships/numbering" Target="/word/numbering.xml" Id="Rc378d6bab53343b4" /><Relationship Type="http://schemas.openxmlformats.org/officeDocument/2006/relationships/settings" Target="/word/settings.xml" Id="R6c93fe5412d740d0" /><Relationship Type="http://schemas.openxmlformats.org/officeDocument/2006/relationships/image" Target="/word/media/5c2fd5cf-a00e-4863-a3a2-6bf938c93a1f.png" Id="Rb0aa76ff7b1744dc" /></Relationships>
</file>