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9517651c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467fe53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South,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e51ec0bf743b8" /><Relationship Type="http://schemas.openxmlformats.org/officeDocument/2006/relationships/numbering" Target="/word/numbering.xml" Id="R74f1c3ebbee84350" /><Relationship Type="http://schemas.openxmlformats.org/officeDocument/2006/relationships/settings" Target="/word/settings.xml" Id="R823e623e5eed4450" /><Relationship Type="http://schemas.openxmlformats.org/officeDocument/2006/relationships/image" Target="/word/media/280f3c26-56f5-4dab-8aea-ca4be3e0895f.png" Id="Rf1f0467fe53c4b28" /></Relationships>
</file>