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4e165d051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e259f39a6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Sapinero,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62ad056384298" /><Relationship Type="http://schemas.openxmlformats.org/officeDocument/2006/relationships/numbering" Target="/word/numbering.xml" Id="R730732b1d1a74f47" /><Relationship Type="http://schemas.openxmlformats.org/officeDocument/2006/relationships/settings" Target="/word/settings.xml" Id="Rb194fbd774c7408a" /><Relationship Type="http://schemas.openxmlformats.org/officeDocument/2006/relationships/image" Target="/word/media/4bfaf1b1-9121-4dbd-aa2c-fa4bb338325d.png" Id="Rc49e259f39a6436d" /></Relationships>
</file>