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e1f2b3ec0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183b0c879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Sapona,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93cf1c2be49ee" /><Relationship Type="http://schemas.openxmlformats.org/officeDocument/2006/relationships/numbering" Target="/word/numbering.xml" Id="Ra32248924b794230" /><Relationship Type="http://schemas.openxmlformats.org/officeDocument/2006/relationships/settings" Target="/word/settings.xml" Id="R5bc088597da041ba" /><Relationship Type="http://schemas.openxmlformats.org/officeDocument/2006/relationships/image" Target="/word/media/41248b2b-bd53-4b31-b5bd-c04f04b426f2.png" Id="R6cd183b0c8794978" /></Relationships>
</file>