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345c17200d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386e88ae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70c8823484f5c" /><Relationship Type="http://schemas.openxmlformats.org/officeDocument/2006/relationships/numbering" Target="/word/numbering.xml" Id="R8ba0d236e5324494" /><Relationship Type="http://schemas.openxmlformats.org/officeDocument/2006/relationships/settings" Target="/word/settings.xml" Id="Rf23630e2f04f41d0" /><Relationship Type="http://schemas.openxmlformats.org/officeDocument/2006/relationships/image" Target="/word/media/81190e0f-d601-4e20-a91f-9aa45a04231c.png" Id="R0d1b386e88ae4cf4" /></Relationships>
</file>