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add7d356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d75122e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5e090c23b4a29" /><Relationship Type="http://schemas.openxmlformats.org/officeDocument/2006/relationships/numbering" Target="/word/numbering.xml" Id="R9a7bef5d5c0e4f22" /><Relationship Type="http://schemas.openxmlformats.org/officeDocument/2006/relationships/settings" Target="/word/settings.xml" Id="R4c3d8161b96c48fb" /><Relationship Type="http://schemas.openxmlformats.org/officeDocument/2006/relationships/image" Target="/word/media/1d39f152-db7a-4418-ae67-97f2c3d074b1.png" Id="Rea6fd75122e04802" /></Relationships>
</file>