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4a5d64887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76c54e364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Saratoga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6fb5645e5498b" /><Relationship Type="http://schemas.openxmlformats.org/officeDocument/2006/relationships/numbering" Target="/word/numbering.xml" Id="R074db7807f7b4294" /><Relationship Type="http://schemas.openxmlformats.org/officeDocument/2006/relationships/settings" Target="/word/settings.xml" Id="R58e7f248eb604749" /><Relationship Type="http://schemas.openxmlformats.org/officeDocument/2006/relationships/image" Target="/word/media/cdbe8276-9c00-4a05-a26d-b19ac6169e5b.png" Id="Rdca76c54e364407a" /></Relationships>
</file>