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4e54ad073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87b1fea02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Sardis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4666631c84a0c" /><Relationship Type="http://schemas.openxmlformats.org/officeDocument/2006/relationships/numbering" Target="/word/numbering.xml" Id="Rf35b24948465423f" /><Relationship Type="http://schemas.openxmlformats.org/officeDocument/2006/relationships/settings" Target="/word/settings.xml" Id="R2b8f2b57d2804a12" /><Relationship Type="http://schemas.openxmlformats.org/officeDocument/2006/relationships/image" Target="/word/media/46632622-c40c-4fd0-ba66-2b652517b95d.png" Id="R66d87b1fea024e01" /></Relationships>
</file>