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2c253ff2b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c7e052530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fbdb0dcce4082" /><Relationship Type="http://schemas.openxmlformats.org/officeDocument/2006/relationships/numbering" Target="/word/numbering.xml" Id="Rdfb2c3f5a59749b8" /><Relationship Type="http://schemas.openxmlformats.org/officeDocument/2006/relationships/settings" Target="/word/settings.xml" Id="Rce6206f277fc41a8" /><Relationship Type="http://schemas.openxmlformats.org/officeDocument/2006/relationships/image" Target="/word/media/7b0cae0b-05b0-4c3c-ae26-68c4017da45f.png" Id="R1f0c7e0525304254" /></Relationships>
</file>