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857fd0a2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0ea9ef508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cd80faf8840f8" /><Relationship Type="http://schemas.openxmlformats.org/officeDocument/2006/relationships/numbering" Target="/word/numbering.xml" Id="R61d40dd7e96447b4" /><Relationship Type="http://schemas.openxmlformats.org/officeDocument/2006/relationships/settings" Target="/word/settings.xml" Id="R3c1f508b3c8d4ac6" /><Relationship Type="http://schemas.openxmlformats.org/officeDocument/2006/relationships/image" Target="/word/media/cee79c3b-97b4-45e5-afd3-f0c19fb64291.png" Id="Rb790ea9ef50840d6" /></Relationships>
</file>