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205014a9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be81ce7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e082d0bb401f" /><Relationship Type="http://schemas.openxmlformats.org/officeDocument/2006/relationships/numbering" Target="/word/numbering.xml" Id="Rd1242bdf21ee4af8" /><Relationship Type="http://schemas.openxmlformats.org/officeDocument/2006/relationships/settings" Target="/word/settings.xml" Id="R08eff385776949ba" /><Relationship Type="http://schemas.openxmlformats.org/officeDocument/2006/relationships/image" Target="/word/media/0c292a89-a170-466c-bba5-940007acb60d.png" Id="R9f81be81ce794807" /></Relationships>
</file>