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9a2899774e42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d257af4aac4b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Saunemin,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5b54195f3d4628" /><Relationship Type="http://schemas.openxmlformats.org/officeDocument/2006/relationships/numbering" Target="/word/numbering.xml" Id="Rc5697cc6f9d443b2" /><Relationship Type="http://schemas.openxmlformats.org/officeDocument/2006/relationships/settings" Target="/word/settings.xml" Id="R8504bc3e3e7e4d13" /><Relationship Type="http://schemas.openxmlformats.org/officeDocument/2006/relationships/image" Target="/word/media/f5f7bcba-b248-401c-8a32-166ee6d72e52.png" Id="R7dd257af4aac4b5f" /></Relationships>
</file>