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f461c34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6c76398e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Sauquoit,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d660f10294c07" /><Relationship Type="http://schemas.openxmlformats.org/officeDocument/2006/relationships/numbering" Target="/word/numbering.xml" Id="Ra1c6a9bb9b98448e" /><Relationship Type="http://schemas.openxmlformats.org/officeDocument/2006/relationships/settings" Target="/word/settings.xml" Id="R90d4cb8477454b59" /><Relationship Type="http://schemas.openxmlformats.org/officeDocument/2006/relationships/image" Target="/word/media/e3864423-6715-48ae-89d2-75c49276022c.png" Id="R09766c76398e4a93" /></Relationships>
</file>