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6dc0622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5f6105ef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0e84d5574d98" /><Relationship Type="http://schemas.openxmlformats.org/officeDocument/2006/relationships/numbering" Target="/word/numbering.xml" Id="R37d2a2ad9c534cb1" /><Relationship Type="http://schemas.openxmlformats.org/officeDocument/2006/relationships/settings" Target="/word/settings.xml" Id="R429b74ef5ff744b8" /><Relationship Type="http://schemas.openxmlformats.org/officeDocument/2006/relationships/image" Target="/word/media/1b88b14c-8a6b-4f2d-95da-223def1d3ef6.png" Id="Rdd5f5f6105ef4fd9" /></Relationships>
</file>