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8c1a32fc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2134ec664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Savery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1e8868736418f" /><Relationship Type="http://schemas.openxmlformats.org/officeDocument/2006/relationships/numbering" Target="/word/numbering.xml" Id="R7b52dff6d1134327" /><Relationship Type="http://schemas.openxmlformats.org/officeDocument/2006/relationships/settings" Target="/word/settings.xml" Id="Ra400065709114c8a" /><Relationship Type="http://schemas.openxmlformats.org/officeDocument/2006/relationships/image" Target="/word/media/3c393009-682f-4f60-a1b7-22c8aa9e0994.png" Id="R1872134ec66444bf" /></Relationships>
</file>