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08a20167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46e2f761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b116d1bb4ce3" /><Relationship Type="http://schemas.openxmlformats.org/officeDocument/2006/relationships/numbering" Target="/word/numbering.xml" Id="Rdc5b155340314cb6" /><Relationship Type="http://schemas.openxmlformats.org/officeDocument/2006/relationships/settings" Target="/word/settings.xml" Id="R3d19a9eedb674ce4" /><Relationship Type="http://schemas.openxmlformats.org/officeDocument/2006/relationships/image" Target="/word/media/a6c2ad64-a976-457b-9bc2-fba3730002be.png" Id="Rc44b46e2f761456e" /></Relationships>
</file>