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383baf2ce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f10b9e6a6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c3bf1cf6944ca" /><Relationship Type="http://schemas.openxmlformats.org/officeDocument/2006/relationships/numbering" Target="/word/numbering.xml" Id="R77bb2676efbb419b" /><Relationship Type="http://schemas.openxmlformats.org/officeDocument/2006/relationships/settings" Target="/word/settings.xml" Id="Re58627f3ebfc4c14" /><Relationship Type="http://schemas.openxmlformats.org/officeDocument/2006/relationships/image" Target="/word/media/38b3f1a4-5a0a-49a0-a78c-457ba91b86c0.png" Id="R202f10b9e6a64c9f" /></Relationships>
</file>