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6a5f25d65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1fbcb83bb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Saxonburg,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7932a9c394078" /><Relationship Type="http://schemas.openxmlformats.org/officeDocument/2006/relationships/numbering" Target="/word/numbering.xml" Id="Reb42fb9220c64733" /><Relationship Type="http://schemas.openxmlformats.org/officeDocument/2006/relationships/settings" Target="/word/settings.xml" Id="Rdeb3d165fbe24ff9" /><Relationship Type="http://schemas.openxmlformats.org/officeDocument/2006/relationships/image" Target="/word/media/4ecf86e1-7f36-4cf5-bab1-0dab997bc629.png" Id="R6971fbcb83bb4005" /></Relationships>
</file>