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c0de5f092c45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c90cfea1f846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Sayers Forest,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ce31efb5314100" /><Relationship Type="http://schemas.openxmlformats.org/officeDocument/2006/relationships/numbering" Target="/word/numbering.xml" Id="R28dc015c33bd4ee6" /><Relationship Type="http://schemas.openxmlformats.org/officeDocument/2006/relationships/settings" Target="/word/settings.xml" Id="R245a18655fec419f" /><Relationship Type="http://schemas.openxmlformats.org/officeDocument/2006/relationships/image" Target="/word/media/9864f36d-17e3-49df-aab0-d03659016f3a.png" Id="R3ec90cfea1f84634" /></Relationships>
</file>