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1eb1a8c80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f11d2eedf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Sayreville,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80c4c5d054381" /><Relationship Type="http://schemas.openxmlformats.org/officeDocument/2006/relationships/numbering" Target="/word/numbering.xml" Id="Rd913a67ebce545b8" /><Relationship Type="http://schemas.openxmlformats.org/officeDocument/2006/relationships/settings" Target="/word/settings.xml" Id="R604f4df1903c45ea" /><Relationship Type="http://schemas.openxmlformats.org/officeDocument/2006/relationships/image" Target="/word/media/2c80c79c-140a-4c47-b9d0-d3bbd5deb1f4.png" Id="R377f11d2eedf489d" /></Relationships>
</file>