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1a60201e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e77e3a4d6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Scaath,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28adc962b4fbc" /><Relationship Type="http://schemas.openxmlformats.org/officeDocument/2006/relationships/numbering" Target="/word/numbering.xml" Id="R0d35a23f8def42ea" /><Relationship Type="http://schemas.openxmlformats.org/officeDocument/2006/relationships/settings" Target="/word/settings.xml" Id="Rb7fd643c14ff4950" /><Relationship Type="http://schemas.openxmlformats.org/officeDocument/2006/relationships/image" Target="/word/media/daa85d0e-34ba-469d-832d-a86f26ca6585.png" Id="R06de77e3a4d640d6" /></Relationships>
</file>