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3a3a7f9b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d2cc02ac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c341eb57b437b" /><Relationship Type="http://schemas.openxmlformats.org/officeDocument/2006/relationships/numbering" Target="/word/numbering.xml" Id="R1fb3b073c99c4a95" /><Relationship Type="http://schemas.openxmlformats.org/officeDocument/2006/relationships/settings" Target="/word/settings.xml" Id="Rbf70b3a972b04237" /><Relationship Type="http://schemas.openxmlformats.org/officeDocument/2006/relationships/image" Target="/word/media/4ac72a83-46f0-453b-ac02-a3a5a5d65397.png" Id="R9ce4d2cc02ac45f6" /></Relationships>
</file>