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f3fd7753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194fd8f9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Scarlet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de165a334f38" /><Relationship Type="http://schemas.openxmlformats.org/officeDocument/2006/relationships/numbering" Target="/word/numbering.xml" Id="Rd752ccc475074a0c" /><Relationship Type="http://schemas.openxmlformats.org/officeDocument/2006/relationships/settings" Target="/word/settings.xml" Id="Re23979edee174d9d" /><Relationship Type="http://schemas.openxmlformats.org/officeDocument/2006/relationships/image" Target="/word/media/ad1a0279-5caf-4cdb-ad4a-c56fb52e371f.png" Id="Rb49194fd8f904c2f" /></Relationships>
</file>