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31d01ad2c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9d21ff02e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Scenic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ab6df845243eb" /><Relationship Type="http://schemas.openxmlformats.org/officeDocument/2006/relationships/numbering" Target="/word/numbering.xml" Id="Rb62c94aceae540cc" /><Relationship Type="http://schemas.openxmlformats.org/officeDocument/2006/relationships/settings" Target="/word/settings.xml" Id="R207aa66fec714b1d" /><Relationship Type="http://schemas.openxmlformats.org/officeDocument/2006/relationships/image" Target="/word/media/33d8af47-68b3-4407-a013-df7cc03d22c3.png" Id="R77a9d21ff02e4e98" /></Relationships>
</file>