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56b7dcc46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507f11ca6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Schilling,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26edead594ec5" /><Relationship Type="http://schemas.openxmlformats.org/officeDocument/2006/relationships/numbering" Target="/word/numbering.xml" Id="R5ce3c7986fe34e0f" /><Relationship Type="http://schemas.openxmlformats.org/officeDocument/2006/relationships/settings" Target="/word/settings.xml" Id="R1b064fde74fd4c91" /><Relationship Type="http://schemas.openxmlformats.org/officeDocument/2006/relationships/image" Target="/word/media/4d602e08-df1f-4e25-91d3-aee312341188.png" Id="Raa3507f11ca641e5" /></Relationships>
</file>