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3609e8c36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9d9ec5f3d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Schlater,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4a62a6b6a4bff" /><Relationship Type="http://schemas.openxmlformats.org/officeDocument/2006/relationships/numbering" Target="/word/numbering.xml" Id="R7abea58fb8e849df" /><Relationship Type="http://schemas.openxmlformats.org/officeDocument/2006/relationships/settings" Target="/word/settings.xml" Id="Re039bacf08a34733" /><Relationship Type="http://schemas.openxmlformats.org/officeDocument/2006/relationships/image" Target="/word/media/b2479fa4-89e4-4ef1-9c73-2a766a081fc7.png" Id="Rc349d9ec5f3d4cde" /></Relationships>
</file>