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1add665a8f47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d3294fb0dd48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Schlomer,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0c11c457b64622" /><Relationship Type="http://schemas.openxmlformats.org/officeDocument/2006/relationships/numbering" Target="/word/numbering.xml" Id="Rbf81c30aae054f15" /><Relationship Type="http://schemas.openxmlformats.org/officeDocument/2006/relationships/settings" Target="/word/settings.xml" Id="R16b8b8904f9e49cd" /><Relationship Type="http://schemas.openxmlformats.org/officeDocument/2006/relationships/image" Target="/word/media/101cf897-30cd-4ceb-8e95-8a4eb1d4659a.png" Id="Ra4d3294fb0dd4833" /></Relationships>
</file>