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92f8066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b8e3b8f87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26d14c0f460e" /><Relationship Type="http://schemas.openxmlformats.org/officeDocument/2006/relationships/numbering" Target="/word/numbering.xml" Id="R1eab74c9ba864fc0" /><Relationship Type="http://schemas.openxmlformats.org/officeDocument/2006/relationships/settings" Target="/word/settings.xml" Id="R1796fab60b584966" /><Relationship Type="http://schemas.openxmlformats.org/officeDocument/2006/relationships/image" Target="/word/media/87485bfa-8e45-4747-9d5f-050a21762d5c.png" Id="Rcacb8e3b8f87443d" /></Relationships>
</file>