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a584fe10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e0d9de8d5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Schoenbrunn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c8a3d5b0b4c74" /><Relationship Type="http://schemas.openxmlformats.org/officeDocument/2006/relationships/numbering" Target="/word/numbering.xml" Id="R399374871ea4412c" /><Relationship Type="http://schemas.openxmlformats.org/officeDocument/2006/relationships/settings" Target="/word/settings.xml" Id="R2bbe24869d7f4fd6" /><Relationship Type="http://schemas.openxmlformats.org/officeDocument/2006/relationships/image" Target="/word/media/cd46df8f-27cb-4e73-a3ae-4c0b849c38df.png" Id="R42ee0d9de8d54b15" /></Relationships>
</file>