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0329ff34f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a9a9d146b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Schoolfield,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115128f434f2a" /><Relationship Type="http://schemas.openxmlformats.org/officeDocument/2006/relationships/numbering" Target="/word/numbering.xml" Id="Rd04e116c413f4971" /><Relationship Type="http://schemas.openxmlformats.org/officeDocument/2006/relationships/settings" Target="/word/settings.xml" Id="Rb90c72af6097489f" /><Relationship Type="http://schemas.openxmlformats.org/officeDocument/2006/relationships/image" Target="/word/media/cdacf220-19ed-49ea-93f0-5b69aea5b053.png" Id="R17aa9a9d146b43ac" /></Relationships>
</file>