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ae985eb6b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4a6c0177b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Schoper,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df3db52254de1" /><Relationship Type="http://schemas.openxmlformats.org/officeDocument/2006/relationships/numbering" Target="/word/numbering.xml" Id="Ra68e6730b05e4b51" /><Relationship Type="http://schemas.openxmlformats.org/officeDocument/2006/relationships/settings" Target="/word/settings.xml" Id="R6482ecb145de4208" /><Relationship Type="http://schemas.openxmlformats.org/officeDocument/2006/relationships/image" Target="/word/media/fe03624a-6741-4691-aba2-1dfcb3e02e4e.png" Id="R82b4a6c0177b4d65" /></Relationships>
</file>