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5d6fa3cc2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4bbe93b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271a627d745e6" /><Relationship Type="http://schemas.openxmlformats.org/officeDocument/2006/relationships/numbering" Target="/word/numbering.xml" Id="R4dd0a88293154d16" /><Relationship Type="http://schemas.openxmlformats.org/officeDocument/2006/relationships/settings" Target="/word/settings.xml" Id="Raf3a501bed264ed6" /><Relationship Type="http://schemas.openxmlformats.org/officeDocument/2006/relationships/image" Target="/word/media/c1c8fc11-055e-40c2-8eaf-e638b0bdf08b.png" Id="R97934bbe93bd41cb" /></Relationships>
</file>