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356ba4f80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99a8fa498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Schuyler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ba5c9696b4db7" /><Relationship Type="http://schemas.openxmlformats.org/officeDocument/2006/relationships/numbering" Target="/word/numbering.xml" Id="R2be7f40fe671487a" /><Relationship Type="http://schemas.openxmlformats.org/officeDocument/2006/relationships/settings" Target="/word/settings.xml" Id="R574094e861f64c10" /><Relationship Type="http://schemas.openxmlformats.org/officeDocument/2006/relationships/image" Target="/word/media/2717e50f-d0a2-448d-abe7-4a335353a3bb.png" Id="Rd7699a8fa4984b91" /></Relationships>
</file>