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36b6855f8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5a10c22b3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Schuylerville,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b94e85a0c4cb4" /><Relationship Type="http://schemas.openxmlformats.org/officeDocument/2006/relationships/numbering" Target="/word/numbering.xml" Id="R51603473ed4745cb" /><Relationship Type="http://schemas.openxmlformats.org/officeDocument/2006/relationships/settings" Target="/word/settings.xml" Id="Ref3e81aab1eb42b3" /><Relationship Type="http://schemas.openxmlformats.org/officeDocument/2006/relationships/image" Target="/word/media/85664475-ef20-4d1e-9709-0fed4056f9aa.png" Id="Re4f5a10c22b34934" /></Relationships>
</file>